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30A2B" w14:textId="77777777" w:rsidR="00AE59D1" w:rsidRPr="00AE59D1" w:rsidRDefault="00AE59D1" w:rsidP="00AE59D1">
      <w:pPr>
        <w:jc w:val="center"/>
        <w:rPr>
          <w:rStyle w:val="zw-portion"/>
          <w:rFonts w:ascii="Garamond" w:hAnsi="Garamond"/>
          <w:b/>
          <w:bCs/>
          <w:color w:val="000000" w:themeColor="text1"/>
          <w:shd w:val="clear" w:color="auto" w:fill="FFFFFF"/>
        </w:rPr>
      </w:pPr>
      <w:r w:rsidRPr="00AE59D1">
        <w:rPr>
          <w:rStyle w:val="zw-portion"/>
          <w:rFonts w:ascii="Garamond" w:hAnsi="Garamond"/>
          <w:b/>
          <w:bCs/>
          <w:color w:val="000000" w:themeColor="text1"/>
          <w:shd w:val="clear" w:color="auto" w:fill="FFFFFF"/>
        </w:rPr>
        <w:t>KİŞİSEL VERİLERİN KORUNMASI VE İŞLENMESİ HAKKINDA</w:t>
      </w:r>
    </w:p>
    <w:p w14:paraId="2229D543" w14:textId="77777777" w:rsidR="00AE59D1" w:rsidRPr="00AE59D1" w:rsidRDefault="00AE59D1" w:rsidP="00AE59D1">
      <w:pPr>
        <w:jc w:val="center"/>
        <w:rPr>
          <w:rStyle w:val="zw-portion"/>
          <w:rFonts w:ascii="Garamond" w:hAnsi="Garamond"/>
          <w:b/>
          <w:bCs/>
          <w:color w:val="000000" w:themeColor="text1"/>
          <w:shd w:val="clear" w:color="auto" w:fill="FFFFFF"/>
        </w:rPr>
      </w:pPr>
      <w:r w:rsidRPr="00AE59D1">
        <w:rPr>
          <w:rStyle w:val="zw-portion"/>
          <w:rFonts w:ascii="Garamond" w:hAnsi="Garamond"/>
          <w:b/>
          <w:bCs/>
          <w:color w:val="000000" w:themeColor="text1"/>
          <w:shd w:val="clear" w:color="auto" w:fill="FFFFFF"/>
        </w:rPr>
        <w:t> AYDINLATMA METNİ</w:t>
      </w:r>
    </w:p>
    <w:p w14:paraId="3AB5C03A" w14:textId="35D18691" w:rsidR="00AE59D1" w:rsidRDefault="006031D2" w:rsidP="00AE59D1">
      <w:pPr>
        <w:shd w:val="clear" w:color="auto" w:fill="FFFFFF"/>
        <w:spacing w:after="0" w:line="360" w:lineRule="auto"/>
        <w:jc w:val="both"/>
        <w:textAlignment w:val="baseline"/>
        <w:outlineLvl w:val="0"/>
        <w:rPr>
          <w:rFonts w:ascii="Garamond" w:eastAsia="Times New Roman" w:hAnsi="Garamond" w:cs="Arial"/>
          <w:bCs/>
          <w:color w:val="000000"/>
          <w:kern w:val="36"/>
          <w:lang w:eastAsia="tr-TR"/>
        </w:rPr>
      </w:pPr>
      <w:r>
        <w:rPr>
          <w:rFonts w:ascii="Garamond" w:eastAsia="Times New Roman" w:hAnsi="Garamond" w:cs="Arial"/>
          <w:bCs/>
          <w:color w:val="000000" w:themeColor="text1"/>
          <w:kern w:val="36"/>
          <w:lang w:eastAsia="tr-TR"/>
        </w:rPr>
        <w:t>Akmercan</w:t>
      </w:r>
      <w:bookmarkStart w:id="0" w:name="_GoBack"/>
      <w:bookmarkEnd w:id="0"/>
      <w:r w:rsidR="00355861" w:rsidRPr="00355861">
        <w:rPr>
          <w:rFonts w:ascii="Garamond" w:eastAsia="Times New Roman" w:hAnsi="Garamond" w:cs="Arial"/>
          <w:bCs/>
          <w:color w:val="000000" w:themeColor="text1"/>
          <w:kern w:val="36"/>
          <w:lang w:eastAsia="tr-TR"/>
        </w:rPr>
        <w:t xml:space="preserve"> </w:t>
      </w:r>
      <w:r w:rsidR="001946DF">
        <w:rPr>
          <w:rFonts w:ascii="Garamond" w:eastAsia="Times New Roman" w:hAnsi="Garamond" w:cs="Arial"/>
          <w:bCs/>
          <w:color w:val="000000" w:themeColor="text1"/>
          <w:kern w:val="36"/>
          <w:lang w:eastAsia="tr-TR"/>
        </w:rPr>
        <w:t>İnşaat ve Gayrimenkul</w:t>
      </w:r>
      <w:r w:rsidR="00355861" w:rsidRPr="00355861">
        <w:rPr>
          <w:rFonts w:ascii="Garamond" w:eastAsia="Times New Roman" w:hAnsi="Garamond" w:cs="Arial"/>
          <w:bCs/>
          <w:color w:val="000000" w:themeColor="text1"/>
          <w:kern w:val="36"/>
          <w:lang w:eastAsia="tr-TR"/>
        </w:rPr>
        <w:t xml:space="preserve"> Anonim Şirketi </w:t>
      </w:r>
      <w:r w:rsidR="00B04EDA" w:rsidRPr="00355861">
        <w:rPr>
          <w:rFonts w:ascii="Garamond" w:eastAsia="Times New Roman" w:hAnsi="Garamond" w:cs="Arial"/>
          <w:bCs/>
          <w:color w:val="000000" w:themeColor="text1"/>
          <w:kern w:val="36"/>
          <w:lang w:eastAsia="tr-TR"/>
        </w:rPr>
        <w:t>(“</w:t>
      </w:r>
      <w:r w:rsidR="00435E84" w:rsidRPr="00AE59D1">
        <w:rPr>
          <w:rFonts w:ascii="Garamond" w:eastAsia="Times New Roman" w:hAnsi="Garamond" w:cs="Arial"/>
          <w:b/>
          <w:bCs/>
          <w:color w:val="000000" w:themeColor="text1"/>
          <w:kern w:val="36"/>
          <w:lang w:eastAsia="tr-TR"/>
        </w:rPr>
        <w:t>Şirket</w:t>
      </w:r>
      <w:r w:rsidR="00B04EDA" w:rsidRPr="00AE59D1">
        <w:rPr>
          <w:rFonts w:ascii="Garamond" w:eastAsia="Times New Roman" w:hAnsi="Garamond" w:cs="Arial"/>
          <w:b/>
          <w:bCs/>
          <w:color w:val="000000" w:themeColor="text1"/>
          <w:kern w:val="36"/>
          <w:lang w:eastAsia="tr-TR"/>
        </w:rPr>
        <w:t>”)</w:t>
      </w:r>
      <w:r w:rsidR="00B04EDA" w:rsidRPr="00AE59D1">
        <w:rPr>
          <w:rFonts w:ascii="Garamond" w:eastAsia="Times New Roman" w:hAnsi="Garamond" w:cs="Arial"/>
          <w:bCs/>
          <w:color w:val="000000" w:themeColor="text1"/>
          <w:kern w:val="36"/>
          <w:lang w:eastAsia="tr-TR"/>
        </w:rPr>
        <w:t xml:space="preserve"> olarak, kişisel verilerin korunması ve işlenmesi konularına oldukça önem verip, 6698 Sayılı Kişisel Verilerin Korunması Kanunu’na </w:t>
      </w:r>
      <w:r w:rsidR="008F7781" w:rsidRPr="00AE59D1">
        <w:rPr>
          <w:rFonts w:ascii="Garamond" w:eastAsia="Times New Roman" w:hAnsi="Garamond" w:cs="Arial"/>
          <w:b/>
          <w:bCs/>
          <w:color w:val="000000" w:themeColor="text1"/>
          <w:kern w:val="36"/>
          <w:lang w:eastAsia="tr-TR"/>
        </w:rPr>
        <w:t>(“Kanun</w:t>
      </w:r>
      <w:r w:rsidR="00B04EDA" w:rsidRPr="00AE59D1">
        <w:rPr>
          <w:rFonts w:ascii="Garamond" w:eastAsia="Times New Roman" w:hAnsi="Garamond" w:cs="Arial"/>
          <w:b/>
          <w:bCs/>
          <w:color w:val="000000" w:themeColor="text1"/>
          <w:kern w:val="36"/>
          <w:lang w:eastAsia="tr-TR"/>
        </w:rPr>
        <w:t xml:space="preserve">”) </w:t>
      </w:r>
      <w:r w:rsidR="0090749C" w:rsidRPr="00AE59D1">
        <w:rPr>
          <w:rFonts w:ascii="Garamond" w:eastAsia="Times New Roman" w:hAnsi="Garamond" w:cs="Arial"/>
          <w:bCs/>
          <w:color w:val="000000" w:themeColor="text1"/>
          <w:kern w:val="36"/>
          <w:lang w:eastAsia="tr-TR"/>
        </w:rPr>
        <w:t>uyumlu halde</w:t>
      </w:r>
      <w:r w:rsidR="00B04EDA" w:rsidRPr="00AE59D1">
        <w:rPr>
          <w:rFonts w:ascii="Garamond" w:eastAsia="Times New Roman" w:hAnsi="Garamond" w:cs="Arial"/>
          <w:bCs/>
          <w:color w:val="000000" w:themeColor="text1"/>
          <w:kern w:val="36"/>
          <w:lang w:eastAsia="tr-TR"/>
        </w:rPr>
        <w:t xml:space="preserve"> ilgili verilerin işlenmesi ve korunması hususlarında en üst düzey güvenlik tedbirlerini almış bulunmaktayız. </w:t>
      </w:r>
      <w:r w:rsidR="00435E84" w:rsidRPr="00AE59D1">
        <w:rPr>
          <w:rFonts w:ascii="Garamond" w:eastAsia="Times New Roman" w:hAnsi="Garamond" w:cs="Arial"/>
          <w:bCs/>
          <w:color w:val="000000" w:themeColor="text1"/>
          <w:kern w:val="36"/>
          <w:lang w:eastAsia="tr-TR"/>
        </w:rPr>
        <w:t xml:space="preserve">Şirket </w:t>
      </w:r>
      <w:r w:rsidR="0090749C" w:rsidRPr="00AE59D1">
        <w:rPr>
          <w:rFonts w:ascii="Garamond" w:eastAsia="Times New Roman" w:hAnsi="Garamond" w:cs="Arial"/>
          <w:bCs/>
          <w:color w:val="000000" w:themeColor="text1"/>
          <w:kern w:val="36"/>
          <w:lang w:eastAsia="tr-TR"/>
        </w:rPr>
        <w:t xml:space="preserve">olarak veri sorumlusu sıfatıyla </w:t>
      </w:r>
      <w:r w:rsidR="00355861">
        <w:rPr>
          <w:rFonts w:ascii="Garamond" w:hAnsi="Garamond"/>
          <w:color w:val="000000" w:themeColor="text1"/>
        </w:rPr>
        <w:t xml:space="preserve">……………………… </w:t>
      </w:r>
      <w:r w:rsidR="0090749C" w:rsidRPr="00AE59D1">
        <w:rPr>
          <w:rFonts w:ascii="Garamond" w:eastAsia="Times New Roman" w:hAnsi="Garamond" w:cs="Arial"/>
          <w:bCs/>
          <w:color w:val="000000" w:themeColor="text1"/>
          <w:kern w:val="36"/>
          <w:lang w:eastAsia="tr-TR"/>
        </w:rPr>
        <w:t xml:space="preserve">internet sitesinin </w:t>
      </w:r>
      <w:r w:rsidR="0090749C" w:rsidRPr="00AE59D1">
        <w:rPr>
          <w:rFonts w:ascii="Garamond" w:eastAsia="Times New Roman" w:hAnsi="Garamond" w:cs="Arial"/>
          <w:b/>
          <w:bCs/>
          <w:color w:val="000000" w:themeColor="text1"/>
          <w:kern w:val="36"/>
          <w:lang w:eastAsia="tr-TR"/>
        </w:rPr>
        <w:t>(“Platform”)</w:t>
      </w:r>
      <w:r w:rsidR="0090749C" w:rsidRPr="00AE59D1">
        <w:rPr>
          <w:rFonts w:ascii="Garamond" w:eastAsia="Times New Roman" w:hAnsi="Garamond" w:cs="Arial"/>
          <w:bCs/>
          <w:color w:val="000000" w:themeColor="text1"/>
          <w:kern w:val="36"/>
          <w:lang w:eastAsia="tr-TR"/>
        </w:rPr>
        <w:t xml:space="preserve"> tarafımızca işletilmesi sebebiyle oluşturmuş </w:t>
      </w:r>
      <w:r w:rsidR="00B04EDA" w:rsidRPr="00AE59D1">
        <w:rPr>
          <w:rFonts w:ascii="Garamond" w:eastAsia="Times New Roman" w:hAnsi="Garamond" w:cs="Arial"/>
          <w:bCs/>
          <w:color w:val="000000" w:themeColor="text1"/>
          <w:kern w:val="36"/>
          <w:lang w:eastAsia="tr-TR"/>
        </w:rPr>
        <w:t xml:space="preserve">olduğumuz Kişisel Verilerin Korunması ve İşlenmesi Hakkında Aydınlatma Metni </w:t>
      </w:r>
      <w:r w:rsidR="0090749C" w:rsidRPr="00AE59D1">
        <w:rPr>
          <w:rFonts w:ascii="Garamond" w:eastAsia="Times New Roman" w:hAnsi="Garamond" w:cs="Arial"/>
          <w:b/>
          <w:bCs/>
          <w:color w:val="000000" w:themeColor="text1"/>
          <w:kern w:val="36"/>
          <w:lang w:eastAsia="tr-TR"/>
        </w:rPr>
        <w:t>(“Aydınlatma Metni”</w:t>
      </w:r>
      <w:proofErr w:type="gramStart"/>
      <w:r w:rsidR="0090749C" w:rsidRPr="00AE59D1">
        <w:rPr>
          <w:rFonts w:ascii="Garamond" w:eastAsia="Times New Roman" w:hAnsi="Garamond" w:cs="Arial"/>
          <w:b/>
          <w:bCs/>
          <w:color w:val="000000" w:themeColor="text1"/>
          <w:kern w:val="36"/>
          <w:lang w:eastAsia="tr-TR"/>
        </w:rPr>
        <w:t>)</w:t>
      </w:r>
      <w:r w:rsidR="0090749C" w:rsidRPr="00AE59D1">
        <w:rPr>
          <w:rFonts w:ascii="Garamond" w:eastAsia="Times New Roman" w:hAnsi="Garamond" w:cs="Arial"/>
          <w:bCs/>
          <w:color w:val="000000" w:themeColor="text1"/>
          <w:kern w:val="36"/>
          <w:lang w:eastAsia="tr-TR"/>
        </w:rPr>
        <w:t xml:space="preserve"> ;</w:t>
      </w:r>
      <w:proofErr w:type="gramEnd"/>
      <w:r w:rsidR="0090749C" w:rsidRPr="00AE59D1">
        <w:rPr>
          <w:rFonts w:ascii="Garamond" w:eastAsia="Times New Roman" w:hAnsi="Garamond" w:cs="Arial"/>
          <w:bCs/>
          <w:color w:val="000000" w:themeColor="text1"/>
          <w:kern w:val="36"/>
          <w:lang w:eastAsia="tr-TR"/>
        </w:rPr>
        <w:t xml:space="preserve"> veri işleme amacı, veri kategorileri, verilerin toplanma yöntemi ve hukuki sebebi, kimlere ve hangi amaçlarla aktarılabileceği, veri işleme süresi ve verileriniz ile ilgili haklarınızın neler olduğuna dair beyan ve açıklamalarımızı içermektedir.</w:t>
      </w:r>
      <w:r w:rsidR="002972A8" w:rsidRPr="00AE59D1">
        <w:rPr>
          <w:rFonts w:ascii="Garamond" w:eastAsia="Times New Roman" w:hAnsi="Garamond" w:cs="Arial"/>
          <w:bCs/>
          <w:color w:val="000000"/>
          <w:kern w:val="36"/>
          <w:lang w:eastAsia="tr-TR"/>
        </w:rPr>
        <w:tab/>
      </w:r>
    </w:p>
    <w:p w14:paraId="2AB0ACCD" w14:textId="77777777" w:rsidR="00AE59D1" w:rsidRDefault="00AE59D1" w:rsidP="00AE59D1">
      <w:pPr>
        <w:shd w:val="clear" w:color="auto" w:fill="FFFFFF"/>
        <w:spacing w:after="0" w:line="360" w:lineRule="auto"/>
        <w:jc w:val="both"/>
        <w:textAlignment w:val="baseline"/>
        <w:outlineLvl w:val="0"/>
        <w:rPr>
          <w:rFonts w:ascii="Garamond" w:eastAsia="Times New Roman" w:hAnsi="Garamond" w:cs="Arial"/>
          <w:bCs/>
          <w:color w:val="000000"/>
          <w:kern w:val="36"/>
          <w:lang w:eastAsia="tr-TR"/>
        </w:rPr>
      </w:pPr>
    </w:p>
    <w:p w14:paraId="1568DD75" w14:textId="6043D2FD" w:rsidR="00AE59D1" w:rsidRPr="00AE59D1" w:rsidRDefault="00435E84" w:rsidP="00AE59D1">
      <w:pPr>
        <w:pStyle w:val="ListeParagraf"/>
        <w:numPr>
          <w:ilvl w:val="0"/>
          <w:numId w:val="16"/>
        </w:numPr>
        <w:shd w:val="clear" w:color="auto" w:fill="FFFFFF"/>
        <w:spacing w:after="0" w:line="360" w:lineRule="auto"/>
        <w:ind w:left="0" w:hanging="284"/>
        <w:jc w:val="both"/>
        <w:textAlignment w:val="baseline"/>
        <w:outlineLvl w:val="0"/>
        <w:rPr>
          <w:rFonts w:ascii="Garamond" w:eastAsia="Times New Roman" w:hAnsi="Garamond" w:cs="Arial"/>
          <w:bCs/>
          <w:color w:val="000000" w:themeColor="text1"/>
          <w:kern w:val="36"/>
          <w:lang w:eastAsia="tr-TR"/>
        </w:rPr>
      </w:pPr>
      <w:r w:rsidRPr="00AE59D1">
        <w:rPr>
          <w:rFonts w:ascii="Garamond" w:eastAsia="Times New Roman" w:hAnsi="Garamond" w:cs="Arial"/>
          <w:b/>
          <w:bCs/>
          <w:color w:val="000000"/>
          <w:kern w:val="36"/>
          <w:lang w:eastAsia="tr-TR"/>
        </w:rPr>
        <w:t>Şirket</w:t>
      </w:r>
      <w:r w:rsidR="008F5AE0" w:rsidRPr="00AE59D1">
        <w:rPr>
          <w:rFonts w:ascii="Garamond" w:eastAsia="Times New Roman" w:hAnsi="Garamond" w:cs="Arial"/>
          <w:b/>
          <w:bCs/>
          <w:color w:val="000000"/>
          <w:kern w:val="36"/>
          <w:lang w:eastAsia="tr-TR"/>
        </w:rPr>
        <w:t xml:space="preserve"> Tarafından Hangi Veriler </w:t>
      </w:r>
      <w:r w:rsidR="001A7D89" w:rsidRPr="00AE59D1">
        <w:rPr>
          <w:rFonts w:ascii="Garamond" w:eastAsia="Times New Roman" w:hAnsi="Garamond" w:cs="Arial"/>
          <w:b/>
          <w:bCs/>
          <w:color w:val="000000"/>
          <w:kern w:val="36"/>
          <w:lang w:eastAsia="tr-TR"/>
        </w:rPr>
        <w:t>İşlenmektedir?</w:t>
      </w:r>
    </w:p>
    <w:p w14:paraId="7E5C459F" w14:textId="322375BF" w:rsidR="00AE59D1" w:rsidRPr="00AE59D1" w:rsidRDefault="00435E84" w:rsidP="00AE59D1">
      <w:pPr>
        <w:pStyle w:val="ListeParagraf"/>
        <w:shd w:val="clear" w:color="auto" w:fill="FFFFFF"/>
        <w:spacing w:after="0" w:line="360" w:lineRule="auto"/>
        <w:ind w:left="0"/>
        <w:jc w:val="both"/>
        <w:textAlignment w:val="baseline"/>
        <w:outlineLvl w:val="0"/>
        <w:rPr>
          <w:rFonts w:ascii="Garamond" w:eastAsia="Times New Roman" w:hAnsi="Garamond" w:cs="Arial"/>
          <w:b/>
          <w:bCs/>
          <w:color w:val="000000"/>
          <w:kern w:val="36"/>
          <w:lang w:eastAsia="tr-TR"/>
        </w:rPr>
      </w:pPr>
      <w:r w:rsidRPr="00AE59D1">
        <w:rPr>
          <w:rFonts w:ascii="Garamond" w:eastAsia="Times New Roman" w:hAnsi="Garamond" w:cs="Arial"/>
          <w:color w:val="000000"/>
          <w:lang w:eastAsia="tr-TR"/>
        </w:rPr>
        <w:t>Şirket</w:t>
      </w:r>
      <w:r w:rsidR="008F5AE0" w:rsidRPr="00AE59D1">
        <w:rPr>
          <w:rFonts w:ascii="Garamond" w:eastAsia="Times New Roman" w:hAnsi="Garamond" w:cs="Arial"/>
          <w:color w:val="000000"/>
          <w:lang w:eastAsia="tr-TR"/>
        </w:rPr>
        <w:t xml:space="preserve"> tarafından veri sahibinin açık rızasıyla ve Kanun’un 5. ve 6. Maddelerinde öngörülen hallerde açık rıza olmaksızın genel ve özel nitelikli verileri işleyebil</w:t>
      </w:r>
      <w:r w:rsidR="00AE59D1" w:rsidRPr="00AE59D1">
        <w:rPr>
          <w:rFonts w:ascii="Garamond" w:eastAsia="Times New Roman" w:hAnsi="Garamond" w:cs="Arial"/>
          <w:color w:val="000000"/>
          <w:lang w:eastAsia="tr-TR"/>
        </w:rPr>
        <w:t>me hakkına sahip bulunmaktadır.</w:t>
      </w:r>
    </w:p>
    <w:p w14:paraId="3DFD1846" w14:textId="77777777" w:rsidR="00AE59D1" w:rsidRDefault="00AE59D1" w:rsidP="002972A8">
      <w:pPr>
        <w:shd w:val="clear" w:color="auto" w:fill="FFFFFF"/>
        <w:spacing w:after="0" w:line="360" w:lineRule="auto"/>
        <w:jc w:val="both"/>
        <w:rPr>
          <w:rFonts w:ascii="Garamond" w:eastAsia="Times New Roman" w:hAnsi="Garamond" w:cs="Arial"/>
          <w:color w:val="000000"/>
          <w:lang w:eastAsia="tr-TR"/>
        </w:rPr>
      </w:pPr>
    </w:p>
    <w:p w14:paraId="31804158" w14:textId="77777777" w:rsidR="00AE59D1" w:rsidRDefault="008D2CA9" w:rsidP="00AE59D1">
      <w:pPr>
        <w:shd w:val="clear" w:color="auto" w:fill="FFFFFF"/>
        <w:spacing w:after="0" w:line="360" w:lineRule="auto"/>
        <w:jc w:val="both"/>
        <w:rPr>
          <w:rFonts w:ascii="Garamond" w:hAnsi="Garamond"/>
        </w:rPr>
      </w:pPr>
      <w:r w:rsidRPr="00AE59D1">
        <w:rPr>
          <w:rFonts w:ascii="Garamond" w:eastAsia="Times New Roman" w:hAnsi="Garamond" w:cs="Arial"/>
          <w:color w:val="000000"/>
          <w:lang w:eastAsia="tr-TR"/>
        </w:rPr>
        <w:t xml:space="preserve">Bu kapsamda </w:t>
      </w:r>
      <w:r w:rsidR="00435E84" w:rsidRPr="00AE59D1">
        <w:rPr>
          <w:rFonts w:ascii="Garamond" w:eastAsia="Times New Roman" w:hAnsi="Garamond" w:cs="Arial"/>
          <w:color w:val="000000"/>
          <w:lang w:eastAsia="tr-TR"/>
        </w:rPr>
        <w:t>Şirket</w:t>
      </w:r>
      <w:r w:rsidR="008F5AE0" w:rsidRPr="00AE59D1">
        <w:rPr>
          <w:rFonts w:ascii="Garamond" w:eastAsia="Times New Roman" w:hAnsi="Garamond" w:cs="Arial"/>
          <w:color w:val="000000"/>
          <w:lang w:eastAsia="tr-TR"/>
        </w:rPr>
        <w:t xml:space="preserve"> tarafından, Aydınlatma </w:t>
      </w:r>
      <w:proofErr w:type="spellStart"/>
      <w:r w:rsidR="008F5AE0" w:rsidRPr="00AE59D1">
        <w:rPr>
          <w:rFonts w:ascii="Garamond" w:eastAsia="Times New Roman" w:hAnsi="Garamond" w:cs="Arial"/>
          <w:color w:val="000000"/>
          <w:lang w:eastAsia="tr-TR"/>
        </w:rPr>
        <w:t>Metni</w:t>
      </w:r>
      <w:r w:rsidR="00AE59D1">
        <w:rPr>
          <w:rFonts w:ascii="Garamond" w:eastAsia="Times New Roman" w:hAnsi="Garamond" w:cs="Arial"/>
          <w:color w:val="000000"/>
          <w:lang w:eastAsia="tr-TR"/>
        </w:rPr>
        <w:t>’</w:t>
      </w:r>
      <w:r w:rsidR="008F5AE0" w:rsidRPr="00AE59D1">
        <w:rPr>
          <w:rFonts w:ascii="Garamond" w:eastAsia="Times New Roman" w:hAnsi="Garamond" w:cs="Arial"/>
          <w:color w:val="000000"/>
          <w:lang w:eastAsia="tr-TR"/>
        </w:rPr>
        <w:t>ne</w:t>
      </w:r>
      <w:proofErr w:type="spellEnd"/>
      <w:r w:rsidR="008F5AE0" w:rsidRPr="00AE59D1">
        <w:rPr>
          <w:rFonts w:ascii="Garamond" w:eastAsia="Times New Roman" w:hAnsi="Garamond" w:cs="Arial"/>
          <w:color w:val="000000"/>
          <w:lang w:eastAsia="tr-TR"/>
        </w:rPr>
        <w:t xml:space="preserve"> </w:t>
      </w:r>
      <w:r w:rsidR="008F5AE0" w:rsidRPr="00AE59D1">
        <w:rPr>
          <w:rFonts w:ascii="Garamond" w:eastAsia="Times New Roman" w:hAnsi="Garamond" w:cs="Times New Roman"/>
          <w:color w:val="000000"/>
          <w:lang w:eastAsia="tr-TR"/>
        </w:rPr>
        <w:t>içeriğinde arz edilen hüküm ve koşull</w:t>
      </w:r>
      <w:r w:rsidR="00AE59D1">
        <w:rPr>
          <w:rFonts w:ascii="Garamond" w:eastAsia="Times New Roman" w:hAnsi="Garamond" w:cs="Times New Roman"/>
          <w:color w:val="000000"/>
          <w:lang w:eastAsia="tr-TR"/>
        </w:rPr>
        <w:t>ara uygun olarak platform içerisinde bulunan iletişim formunun doldurulması ile birlikte sizlerle iletişime geçmek amacıyla</w:t>
      </w:r>
      <w:r w:rsidR="00AE59D1">
        <w:rPr>
          <w:rFonts w:ascii="Garamond" w:hAnsi="Garamond"/>
        </w:rPr>
        <w:t xml:space="preserve">; </w:t>
      </w:r>
      <w:r w:rsidR="00AE59D1" w:rsidRPr="00AE59D1">
        <w:rPr>
          <w:rFonts w:ascii="Garamond" w:hAnsi="Garamond"/>
          <w:b/>
        </w:rPr>
        <w:t xml:space="preserve">adı, soyadı, doğum tarihi gibi kimlik verileriniz, e-posta adresi, adres bilgileri, telefon numarası gibi iletişim verileriniz </w:t>
      </w:r>
      <w:r w:rsidR="00AE59D1">
        <w:rPr>
          <w:rFonts w:ascii="Garamond" w:hAnsi="Garamond"/>
        </w:rPr>
        <w:t>Şirket tarafından işlenmektedir.</w:t>
      </w:r>
    </w:p>
    <w:p w14:paraId="73048667" w14:textId="77777777" w:rsidR="00AE59D1" w:rsidRDefault="00AE59D1" w:rsidP="00AE59D1">
      <w:pPr>
        <w:shd w:val="clear" w:color="auto" w:fill="FFFFFF"/>
        <w:spacing w:after="0" w:line="360" w:lineRule="auto"/>
        <w:jc w:val="both"/>
        <w:rPr>
          <w:rFonts w:ascii="Garamond" w:hAnsi="Garamond"/>
        </w:rPr>
      </w:pPr>
    </w:p>
    <w:p w14:paraId="7E44208D" w14:textId="78D99B59" w:rsidR="00EC66D6" w:rsidRPr="00AE59D1" w:rsidRDefault="00435E84" w:rsidP="00AE59D1">
      <w:pPr>
        <w:pStyle w:val="ListeParagraf"/>
        <w:numPr>
          <w:ilvl w:val="0"/>
          <w:numId w:val="16"/>
        </w:numPr>
        <w:shd w:val="clear" w:color="auto" w:fill="FFFFFF"/>
        <w:spacing w:after="0" w:line="360" w:lineRule="auto"/>
        <w:ind w:left="0" w:hanging="284"/>
        <w:jc w:val="both"/>
        <w:rPr>
          <w:rFonts w:ascii="Garamond" w:hAnsi="Garamond"/>
        </w:rPr>
      </w:pPr>
      <w:r w:rsidRPr="00AE59D1">
        <w:rPr>
          <w:rFonts w:ascii="Garamond" w:eastAsia="Times New Roman" w:hAnsi="Garamond" w:cs="Arial"/>
          <w:b/>
          <w:bCs/>
          <w:color w:val="000000"/>
          <w:kern w:val="36"/>
          <w:lang w:eastAsia="tr-TR"/>
        </w:rPr>
        <w:t>Şirket</w:t>
      </w:r>
      <w:r w:rsidR="001A7D89" w:rsidRPr="00AE59D1">
        <w:rPr>
          <w:rFonts w:ascii="Garamond" w:eastAsia="Times New Roman" w:hAnsi="Garamond" w:cs="Arial"/>
          <w:b/>
          <w:bCs/>
          <w:color w:val="000000"/>
          <w:kern w:val="36"/>
          <w:lang w:eastAsia="tr-TR"/>
        </w:rPr>
        <w:t xml:space="preserve"> Tarafından Kişisel Verilerin İşlenme Amaçları </w:t>
      </w:r>
      <w:r w:rsidR="00EC66D6" w:rsidRPr="00AE59D1">
        <w:rPr>
          <w:rFonts w:ascii="Garamond" w:eastAsia="Times New Roman" w:hAnsi="Garamond" w:cs="Arial"/>
          <w:b/>
          <w:bCs/>
          <w:color w:val="000000"/>
          <w:kern w:val="36"/>
          <w:lang w:eastAsia="tr-TR"/>
        </w:rPr>
        <w:t>Nelerdir?</w:t>
      </w:r>
    </w:p>
    <w:p w14:paraId="0B44B002" w14:textId="2C74C8F4" w:rsidR="00AE59D1" w:rsidRDefault="00AE59D1" w:rsidP="001D1DAD">
      <w:pPr>
        <w:shd w:val="clear" w:color="auto" w:fill="FFFFFF"/>
        <w:spacing w:after="0" w:line="360" w:lineRule="auto"/>
        <w:jc w:val="both"/>
        <w:rPr>
          <w:rFonts w:ascii="Garamond" w:eastAsia="Times New Roman" w:hAnsi="Garamond" w:cs="Arial"/>
          <w:b/>
          <w:bCs/>
          <w:color w:val="000000" w:themeColor="text1"/>
          <w:szCs w:val="18"/>
          <w:lang w:eastAsia="tr-TR"/>
        </w:rPr>
      </w:pPr>
      <w:r w:rsidRPr="00AE59D1">
        <w:rPr>
          <w:rFonts w:ascii="Garamond" w:eastAsia="Times New Roman" w:hAnsi="Garamond" w:cs="Arial"/>
          <w:color w:val="000000" w:themeColor="text1"/>
          <w:szCs w:val="18"/>
          <w:lang w:eastAsia="tr-TR"/>
        </w:rPr>
        <w:t>Kişisel verileriniz;</w:t>
      </w:r>
      <w:r w:rsidRPr="00AE59D1">
        <w:rPr>
          <w:rFonts w:ascii="Garamond" w:eastAsia="Times New Roman" w:hAnsi="Garamond" w:cs="Arial"/>
          <w:b/>
          <w:bCs/>
          <w:color w:val="000000" w:themeColor="text1"/>
          <w:szCs w:val="18"/>
          <w:lang w:eastAsia="tr-TR"/>
        </w:rPr>
        <w:t xml:space="preserve"> </w:t>
      </w:r>
      <w:r w:rsidRPr="00AE59D1">
        <w:rPr>
          <w:rFonts w:ascii="Garamond" w:hAnsi="Garamond" w:cs="Arial"/>
          <w:color w:val="000000" w:themeColor="text1"/>
          <w:szCs w:val="18"/>
        </w:rPr>
        <w:t xml:space="preserve">müşteri memnuniyetinin sağlanması, sizlerle iletişimin sağlanabilmesi, sözleşmenin eksiksiz ve ayıpsız olarak ifa edilebilmesi </w:t>
      </w:r>
      <w:r w:rsidRPr="00AE59D1">
        <w:rPr>
          <w:rFonts w:ascii="Garamond" w:eastAsia="Times New Roman" w:hAnsi="Garamond" w:cs="Times New Roman"/>
          <w:color w:val="000000" w:themeColor="text1"/>
          <w:szCs w:val="18"/>
          <w:lang w:eastAsia="tr-TR"/>
        </w:rPr>
        <w:t xml:space="preserve">gibi amaçlar için işlenmektedir. </w:t>
      </w:r>
      <w:r w:rsidRPr="00AE59D1">
        <w:rPr>
          <w:rFonts w:ascii="Garamond" w:eastAsia="Times New Roman" w:hAnsi="Garamond" w:cs="Times New Roman"/>
          <w:color w:val="000000" w:themeColor="text1"/>
          <w:szCs w:val="20"/>
          <w:lang w:eastAsia="tr-TR"/>
        </w:rPr>
        <w:t xml:space="preserve">Ayrıca kişisel verileriniz Aydınlatma </w:t>
      </w:r>
      <w:proofErr w:type="spellStart"/>
      <w:r w:rsidRPr="00AE59D1">
        <w:rPr>
          <w:rFonts w:ascii="Garamond" w:eastAsia="Times New Roman" w:hAnsi="Garamond" w:cs="Times New Roman"/>
          <w:color w:val="000000" w:themeColor="text1"/>
          <w:szCs w:val="20"/>
          <w:lang w:eastAsia="tr-TR"/>
        </w:rPr>
        <w:t>Metni’nde</w:t>
      </w:r>
      <w:proofErr w:type="spellEnd"/>
      <w:r w:rsidRPr="00AE59D1">
        <w:rPr>
          <w:rFonts w:ascii="Garamond" w:eastAsia="Times New Roman" w:hAnsi="Garamond" w:cs="Times New Roman"/>
          <w:color w:val="000000" w:themeColor="text1"/>
          <w:szCs w:val="20"/>
          <w:lang w:eastAsia="tr-TR"/>
        </w:rPr>
        <w:t xml:space="preserve"> belirtilen amaçlar dışında kullanılmamakta olup tüm ilgili işlemler </w:t>
      </w:r>
      <w:proofErr w:type="spellStart"/>
      <w:r w:rsidR="00355861">
        <w:rPr>
          <w:rFonts w:ascii="Garamond" w:eastAsia="Times New Roman" w:hAnsi="Garamond" w:cs="Times New Roman"/>
          <w:color w:val="000000" w:themeColor="text1"/>
          <w:szCs w:val="20"/>
          <w:lang w:eastAsia="tr-TR"/>
        </w:rPr>
        <w:t>Resco</w:t>
      </w:r>
      <w:proofErr w:type="spellEnd"/>
      <w:r w:rsidRPr="00AE59D1">
        <w:rPr>
          <w:rFonts w:ascii="Garamond" w:eastAsia="Times New Roman" w:hAnsi="Garamond" w:cs="Times New Roman"/>
          <w:color w:val="000000" w:themeColor="text1"/>
          <w:szCs w:val="20"/>
          <w:lang w:eastAsia="tr-TR"/>
        </w:rPr>
        <w:t xml:space="preserve"> tarafından Kanun’a uygun olarak yürütülmektedir.</w:t>
      </w:r>
    </w:p>
    <w:p w14:paraId="4F73A7A7" w14:textId="77777777" w:rsidR="00AE59D1" w:rsidRPr="00AE59D1" w:rsidRDefault="00AE59D1" w:rsidP="002972A8">
      <w:pPr>
        <w:shd w:val="clear" w:color="auto" w:fill="FFFFFF"/>
        <w:spacing w:after="0" w:line="360" w:lineRule="auto"/>
        <w:jc w:val="both"/>
        <w:textAlignment w:val="baseline"/>
        <w:outlineLvl w:val="0"/>
        <w:rPr>
          <w:rFonts w:ascii="Garamond" w:hAnsi="Garamond" w:cs="Arial"/>
          <w:color w:val="000000"/>
          <w:shd w:val="clear" w:color="auto" w:fill="FFFFFF"/>
        </w:rPr>
      </w:pPr>
    </w:p>
    <w:p w14:paraId="1B44FC29" w14:textId="0B37A875" w:rsidR="00AE59D1" w:rsidRDefault="00F047BA" w:rsidP="00AE59D1">
      <w:pPr>
        <w:pStyle w:val="ListeParagraf"/>
        <w:numPr>
          <w:ilvl w:val="0"/>
          <w:numId w:val="16"/>
        </w:numPr>
        <w:spacing w:line="360" w:lineRule="auto"/>
        <w:ind w:left="0" w:hanging="284"/>
        <w:jc w:val="both"/>
        <w:rPr>
          <w:rFonts w:ascii="Garamond" w:hAnsi="Garamond"/>
          <w:b/>
          <w:bCs/>
        </w:rPr>
      </w:pPr>
      <w:r w:rsidRPr="00AE59D1">
        <w:rPr>
          <w:rFonts w:ascii="Garamond" w:hAnsi="Garamond"/>
          <w:b/>
          <w:bCs/>
        </w:rPr>
        <w:t>Kişisel Veriler Hangi Taraflara Aktarılmaktadır?</w:t>
      </w:r>
    </w:p>
    <w:p w14:paraId="746584F6" w14:textId="1B10A177" w:rsidR="001B02D7" w:rsidRPr="00AE59D1" w:rsidRDefault="001B02D7" w:rsidP="00AE59D1">
      <w:pPr>
        <w:pStyle w:val="ListeParagraf"/>
        <w:spacing w:line="360" w:lineRule="auto"/>
        <w:ind w:left="0"/>
        <w:jc w:val="both"/>
        <w:rPr>
          <w:rFonts w:ascii="Garamond" w:hAnsi="Garamond"/>
          <w:b/>
          <w:bCs/>
        </w:rPr>
      </w:pPr>
      <w:r w:rsidRPr="00AE59D1">
        <w:rPr>
          <w:rFonts w:ascii="Garamond" w:hAnsi="Garamond" w:cs="Arial"/>
          <w:color w:val="000000"/>
          <w:shd w:val="clear" w:color="auto" w:fill="FFFFFF"/>
        </w:rPr>
        <w:t>Toplanan kişisel verileriniz, bu verilerin depolanması veya işbu aydınlatma metninde yer alan hukuka uygun amaçlarla</w:t>
      </w:r>
      <w:r w:rsidR="00687803" w:rsidRPr="00AE59D1">
        <w:rPr>
          <w:rFonts w:ascii="Garamond" w:hAnsi="Garamond" w:cs="Arial"/>
          <w:color w:val="000000"/>
          <w:shd w:val="clear" w:color="auto" w:fill="FFFFFF"/>
        </w:rPr>
        <w:t xml:space="preserve"> sınırlı olmak üzere</w:t>
      </w:r>
      <w:r w:rsidR="00687F50" w:rsidRPr="00AE59D1">
        <w:rPr>
          <w:rFonts w:ascii="Garamond" w:hAnsi="Garamond" w:cs="Arial"/>
          <w:color w:val="000000"/>
          <w:shd w:val="clear" w:color="auto" w:fill="FFFFFF"/>
        </w:rPr>
        <w:t xml:space="preserve">, </w:t>
      </w:r>
      <w:r w:rsidR="00435E84" w:rsidRPr="00AE59D1">
        <w:rPr>
          <w:rFonts w:ascii="Garamond" w:hAnsi="Garamond" w:cs="Arial"/>
          <w:color w:val="000000"/>
          <w:shd w:val="clear" w:color="auto" w:fill="FFFFFF"/>
        </w:rPr>
        <w:t>Şirket</w:t>
      </w:r>
      <w:r w:rsidRPr="00AE59D1">
        <w:rPr>
          <w:rFonts w:ascii="Garamond" w:hAnsi="Garamond" w:cs="Arial"/>
          <w:color w:val="000000"/>
          <w:shd w:val="clear" w:color="auto" w:fill="FFFFFF"/>
        </w:rPr>
        <w:t xml:space="preserve"> ile sözleşme ilişkisi içerisin</w:t>
      </w:r>
      <w:r w:rsidR="00BF02E6" w:rsidRPr="00AE59D1">
        <w:rPr>
          <w:rFonts w:ascii="Garamond" w:hAnsi="Garamond" w:cs="Arial"/>
          <w:color w:val="000000"/>
          <w:shd w:val="clear" w:color="auto" w:fill="FFFFFF"/>
        </w:rPr>
        <w:t>de olunan yurt içi ve/veya yurt</w:t>
      </w:r>
      <w:r w:rsidRPr="00AE59D1">
        <w:rPr>
          <w:rFonts w:ascii="Garamond" w:hAnsi="Garamond" w:cs="Arial"/>
          <w:color w:val="000000"/>
          <w:shd w:val="clear" w:color="auto" w:fill="FFFFFF"/>
        </w:rPr>
        <w:t>dışındaki üçüncü kişilerle</w:t>
      </w:r>
      <w:r w:rsidR="00D06B12" w:rsidRPr="00AE59D1">
        <w:rPr>
          <w:rFonts w:ascii="Garamond" w:hAnsi="Garamond" w:cs="Arial"/>
          <w:color w:val="000000"/>
          <w:shd w:val="clear" w:color="auto" w:fill="FFFFFF"/>
        </w:rPr>
        <w:t xml:space="preserve"> vermiş olduğunuz açık rızanıza istinaden</w:t>
      </w:r>
      <w:r w:rsidRPr="00AE59D1">
        <w:rPr>
          <w:rFonts w:ascii="Garamond" w:hAnsi="Garamond" w:cs="Arial"/>
          <w:color w:val="000000"/>
          <w:shd w:val="clear" w:color="auto" w:fill="FFFFFF"/>
        </w:rPr>
        <w:t xml:space="preserve"> ve bu verileri talep etmeye yetkili </w:t>
      </w:r>
      <w:proofErr w:type="gramStart"/>
      <w:r w:rsidRPr="00AE59D1">
        <w:rPr>
          <w:rFonts w:ascii="Garamond" w:hAnsi="Garamond" w:cs="Arial"/>
          <w:color w:val="000000"/>
          <w:shd w:val="clear" w:color="auto" w:fill="FFFFFF"/>
        </w:rPr>
        <w:t>olan</w:t>
      </w:r>
      <w:proofErr w:type="gramEnd"/>
      <w:r w:rsidRPr="00AE59D1">
        <w:rPr>
          <w:rFonts w:ascii="Garamond" w:hAnsi="Garamond" w:cs="Arial"/>
          <w:color w:val="000000"/>
          <w:shd w:val="clear" w:color="auto" w:fill="FFFFFF"/>
        </w:rPr>
        <w:t xml:space="preserve"> kamu kurum ve kuruluşları ile </w:t>
      </w:r>
      <w:r w:rsidR="00D06B12" w:rsidRPr="00AE59D1">
        <w:rPr>
          <w:rFonts w:ascii="Garamond" w:hAnsi="Garamond" w:cs="Arial"/>
          <w:color w:val="000000"/>
          <w:shd w:val="clear" w:color="auto" w:fill="FFFFFF"/>
        </w:rPr>
        <w:t xml:space="preserve">ise Şirket’in kanuni yükümlülüklerini yerine getirebilmesi kapsamında </w:t>
      </w:r>
      <w:r w:rsidRPr="00AE59D1">
        <w:rPr>
          <w:rFonts w:ascii="Garamond" w:hAnsi="Garamond" w:cs="Arial"/>
          <w:color w:val="000000"/>
          <w:shd w:val="clear" w:color="auto" w:fill="FFFFFF"/>
        </w:rPr>
        <w:t>paylaşılabilecektir.</w:t>
      </w:r>
    </w:p>
    <w:p w14:paraId="763BBC30" w14:textId="77777777" w:rsidR="00AE59D1" w:rsidRPr="00AE59D1" w:rsidRDefault="00AE59D1" w:rsidP="00AE59D1">
      <w:pPr>
        <w:pStyle w:val="ListeParagraf"/>
        <w:spacing w:line="360" w:lineRule="auto"/>
        <w:ind w:left="0"/>
        <w:rPr>
          <w:rFonts w:ascii="Garamond" w:hAnsi="Garamond"/>
          <w:b/>
          <w:bCs/>
        </w:rPr>
      </w:pPr>
    </w:p>
    <w:p w14:paraId="22F463A3" w14:textId="77777777" w:rsidR="00AE59D1" w:rsidRDefault="00A102C7" w:rsidP="00AE59D1">
      <w:pPr>
        <w:pStyle w:val="ListeParagraf"/>
        <w:numPr>
          <w:ilvl w:val="0"/>
          <w:numId w:val="16"/>
        </w:numPr>
        <w:shd w:val="clear" w:color="auto" w:fill="FFFFFF"/>
        <w:spacing w:after="0" w:line="360" w:lineRule="auto"/>
        <w:ind w:left="0" w:hanging="284"/>
        <w:jc w:val="both"/>
        <w:textAlignment w:val="baseline"/>
        <w:outlineLvl w:val="0"/>
        <w:rPr>
          <w:rFonts w:ascii="Garamond" w:eastAsia="Times New Roman" w:hAnsi="Garamond" w:cs="Arial"/>
          <w:b/>
          <w:bCs/>
          <w:color w:val="000000"/>
          <w:kern w:val="36"/>
          <w:lang w:eastAsia="tr-TR"/>
        </w:rPr>
      </w:pPr>
      <w:r w:rsidRPr="00AE59D1">
        <w:rPr>
          <w:rFonts w:ascii="Garamond" w:eastAsia="Times New Roman" w:hAnsi="Garamond" w:cs="Arial"/>
          <w:b/>
          <w:bCs/>
          <w:color w:val="000000"/>
          <w:kern w:val="36"/>
          <w:lang w:eastAsia="tr-TR"/>
        </w:rPr>
        <w:t>Veri Sahibi Olarak Haklarınız Nelerdir?</w:t>
      </w:r>
    </w:p>
    <w:p w14:paraId="69F5070F" w14:textId="149F252E" w:rsidR="00A102C7" w:rsidRPr="00AE59D1" w:rsidRDefault="00A102C7" w:rsidP="00AE59D1">
      <w:pPr>
        <w:pStyle w:val="ListeParagraf"/>
        <w:shd w:val="clear" w:color="auto" w:fill="FFFFFF"/>
        <w:spacing w:after="0" w:line="360" w:lineRule="auto"/>
        <w:ind w:left="0"/>
        <w:jc w:val="both"/>
        <w:textAlignment w:val="baseline"/>
        <w:outlineLvl w:val="0"/>
        <w:rPr>
          <w:rFonts w:ascii="Garamond" w:eastAsia="Times New Roman" w:hAnsi="Garamond" w:cs="Arial"/>
          <w:b/>
          <w:bCs/>
          <w:color w:val="000000"/>
          <w:kern w:val="36"/>
          <w:lang w:eastAsia="tr-TR"/>
        </w:rPr>
      </w:pPr>
      <w:r w:rsidRPr="00AE59D1">
        <w:rPr>
          <w:rFonts w:ascii="Garamond" w:hAnsi="Garamond"/>
        </w:rPr>
        <w:t xml:space="preserve">Kanun kapsamında aşağıda yer alan hususlar hakkında bilgi almak için </w:t>
      </w:r>
      <w:r w:rsidR="00435E84" w:rsidRPr="00AE59D1">
        <w:rPr>
          <w:rFonts w:ascii="Garamond" w:eastAsia="Times New Roman" w:hAnsi="Garamond" w:cs="Times New Roman"/>
          <w:color w:val="000000"/>
          <w:lang w:eastAsia="tr-TR"/>
        </w:rPr>
        <w:t xml:space="preserve">Şirket </w:t>
      </w:r>
      <w:r w:rsidRPr="00AE59D1">
        <w:rPr>
          <w:rFonts w:ascii="Garamond" w:hAnsi="Garamond"/>
        </w:rPr>
        <w:t>ile her zaman iletişime geçebilirsiniz;</w:t>
      </w:r>
    </w:p>
    <w:p w14:paraId="781CC2B5" w14:textId="77777777" w:rsidR="00A102C7" w:rsidRPr="00AE59D1" w:rsidRDefault="00A102C7" w:rsidP="002972A8">
      <w:pPr>
        <w:pStyle w:val="ListeParagraf"/>
        <w:shd w:val="clear" w:color="auto" w:fill="FFFFFF"/>
        <w:spacing w:after="0" w:line="360" w:lineRule="auto"/>
        <w:ind w:left="0"/>
        <w:jc w:val="both"/>
        <w:textAlignment w:val="baseline"/>
        <w:outlineLvl w:val="0"/>
        <w:rPr>
          <w:rFonts w:ascii="Garamond" w:eastAsia="Times New Roman" w:hAnsi="Garamond" w:cs="Arial"/>
          <w:b/>
          <w:bCs/>
          <w:color w:val="000000"/>
          <w:kern w:val="36"/>
          <w:lang w:eastAsia="tr-TR"/>
        </w:rPr>
      </w:pPr>
    </w:p>
    <w:p w14:paraId="0266880D" w14:textId="77777777" w:rsidR="00A102C7" w:rsidRPr="00AE59D1" w:rsidRDefault="00A102C7" w:rsidP="002972A8">
      <w:pPr>
        <w:pStyle w:val="ListeParagraf"/>
        <w:numPr>
          <w:ilvl w:val="0"/>
          <w:numId w:val="14"/>
        </w:numPr>
        <w:spacing w:line="360" w:lineRule="auto"/>
        <w:jc w:val="both"/>
        <w:rPr>
          <w:rFonts w:ascii="Garamond" w:hAnsi="Garamond"/>
        </w:rPr>
      </w:pPr>
      <w:r w:rsidRPr="00AE59D1">
        <w:rPr>
          <w:rFonts w:ascii="Garamond" w:hAnsi="Garamond"/>
        </w:rPr>
        <w:lastRenderedPageBreak/>
        <w:t>Kişisel verilerinizin işlenip işlenmediğini öğrenmek,</w:t>
      </w:r>
    </w:p>
    <w:p w14:paraId="327E1C96" w14:textId="77777777" w:rsidR="00A102C7" w:rsidRPr="00AE59D1" w:rsidRDefault="00A102C7" w:rsidP="002972A8">
      <w:pPr>
        <w:pStyle w:val="ListeParagraf"/>
        <w:numPr>
          <w:ilvl w:val="0"/>
          <w:numId w:val="14"/>
        </w:numPr>
        <w:spacing w:line="360" w:lineRule="auto"/>
        <w:jc w:val="both"/>
        <w:rPr>
          <w:rFonts w:ascii="Garamond" w:hAnsi="Garamond"/>
        </w:rPr>
      </w:pPr>
      <w:r w:rsidRPr="00AE59D1">
        <w:rPr>
          <w:rFonts w:ascii="Garamond" w:hAnsi="Garamond"/>
        </w:rPr>
        <w:t>İşleme amacını ve amaca uygun olup olmadığını öğrenmek,</w:t>
      </w:r>
    </w:p>
    <w:p w14:paraId="2B1B735F" w14:textId="77777777" w:rsidR="00A102C7" w:rsidRPr="00AE59D1" w:rsidRDefault="00A102C7" w:rsidP="002972A8">
      <w:pPr>
        <w:pStyle w:val="ListeParagraf"/>
        <w:numPr>
          <w:ilvl w:val="0"/>
          <w:numId w:val="14"/>
        </w:numPr>
        <w:spacing w:line="360" w:lineRule="auto"/>
        <w:jc w:val="both"/>
        <w:rPr>
          <w:rFonts w:ascii="Garamond" w:hAnsi="Garamond"/>
        </w:rPr>
      </w:pPr>
      <w:r w:rsidRPr="00AE59D1">
        <w:rPr>
          <w:rFonts w:ascii="Garamond" w:hAnsi="Garamond"/>
        </w:rPr>
        <w:t>Kişisel verilerin aktarıldığı kişilerin kimler olduğunu bilmek,</w:t>
      </w:r>
    </w:p>
    <w:p w14:paraId="5725DBED" w14:textId="77777777" w:rsidR="00A102C7" w:rsidRPr="00AE59D1" w:rsidRDefault="00A102C7" w:rsidP="002972A8">
      <w:pPr>
        <w:pStyle w:val="ListeParagraf"/>
        <w:numPr>
          <w:ilvl w:val="0"/>
          <w:numId w:val="14"/>
        </w:numPr>
        <w:spacing w:line="360" w:lineRule="auto"/>
        <w:jc w:val="both"/>
        <w:rPr>
          <w:rFonts w:ascii="Garamond" w:hAnsi="Garamond"/>
        </w:rPr>
      </w:pPr>
      <w:r w:rsidRPr="00AE59D1">
        <w:rPr>
          <w:rFonts w:ascii="Garamond" w:hAnsi="Garamond"/>
        </w:rPr>
        <w:t>Eksik veya yanlış işleme halinde düzeltme istemek ve şartları gerçekleşmişse kişisel verilerin silinmesini istemek ve bu kapsamda yapılan işlemin kişisel verilerin aktarıldığı üçüncü kişilere bildirilmesini istemek,</w:t>
      </w:r>
    </w:p>
    <w:p w14:paraId="6272F9D3" w14:textId="77777777" w:rsidR="00A102C7" w:rsidRPr="00AE59D1" w:rsidRDefault="00A102C7" w:rsidP="002972A8">
      <w:pPr>
        <w:pStyle w:val="ListeParagraf"/>
        <w:numPr>
          <w:ilvl w:val="0"/>
          <w:numId w:val="14"/>
        </w:numPr>
        <w:spacing w:line="360" w:lineRule="auto"/>
        <w:jc w:val="both"/>
        <w:rPr>
          <w:rFonts w:ascii="Garamond" w:hAnsi="Garamond"/>
        </w:rPr>
      </w:pPr>
      <w:r w:rsidRPr="00AE59D1">
        <w:rPr>
          <w:rFonts w:ascii="Garamond" w:hAnsi="Garamond"/>
        </w:rPr>
        <w:t>İşlenen verilerin münhasıran otomatik sistemler vasıtasıyla analiz edilmesi suretiyle kendisi aleyhine bir sonucun ortaya çıkmasına itiraz etmek,</w:t>
      </w:r>
    </w:p>
    <w:p w14:paraId="6FE6EE9D" w14:textId="77777777" w:rsidR="00A102C7" w:rsidRPr="00AE59D1" w:rsidRDefault="00A102C7" w:rsidP="002972A8">
      <w:pPr>
        <w:pStyle w:val="ListeParagraf"/>
        <w:numPr>
          <w:ilvl w:val="0"/>
          <w:numId w:val="14"/>
        </w:numPr>
        <w:spacing w:line="360" w:lineRule="auto"/>
        <w:jc w:val="both"/>
        <w:rPr>
          <w:rFonts w:ascii="Garamond" w:hAnsi="Garamond"/>
        </w:rPr>
      </w:pPr>
      <w:r w:rsidRPr="00AE59D1">
        <w:rPr>
          <w:rFonts w:ascii="Garamond" w:hAnsi="Garamond"/>
        </w:rPr>
        <w:t>Kanuna aykırı işleme sebebiyle zarara uğraması halinde zararını talep etmek,</w:t>
      </w:r>
    </w:p>
    <w:p w14:paraId="095CEA82" w14:textId="77777777" w:rsidR="00A102C7" w:rsidRPr="00AE59D1" w:rsidRDefault="00A102C7" w:rsidP="002972A8">
      <w:pPr>
        <w:pStyle w:val="ListeParagraf"/>
        <w:numPr>
          <w:ilvl w:val="0"/>
          <w:numId w:val="14"/>
        </w:numPr>
        <w:spacing w:line="360" w:lineRule="auto"/>
        <w:jc w:val="both"/>
        <w:rPr>
          <w:rFonts w:ascii="Garamond" w:hAnsi="Garamond"/>
        </w:rPr>
      </w:pPr>
      <w:r w:rsidRPr="00AE59D1">
        <w:rPr>
          <w:rFonts w:ascii="Garamond" w:hAnsi="Garamond"/>
        </w:rPr>
        <w:t>Kişisel verilerin kanuna uygun olarak işlenmiş olmasına rağmen, işlenmesini gerektiren sebeplerin ortadan kalkması halinde kişisel verilerin silinmesini veya imha edilmesini istemek.</w:t>
      </w:r>
    </w:p>
    <w:p w14:paraId="4C9D3F3D" w14:textId="400530AE" w:rsidR="00EC66D6" w:rsidRPr="00355861" w:rsidRDefault="00EC66D6" w:rsidP="002972A8">
      <w:pPr>
        <w:spacing w:line="360" w:lineRule="auto"/>
        <w:jc w:val="both"/>
        <w:rPr>
          <w:rFonts w:ascii="Garamond" w:hAnsi="Garamond"/>
        </w:rPr>
      </w:pPr>
      <w:r w:rsidRPr="00AE59D1">
        <w:rPr>
          <w:rFonts w:ascii="Garamond" w:hAnsi="Garamond"/>
        </w:rPr>
        <w:t xml:space="preserve">Söz konusu haklarınıza yönelik başvurularınızı </w:t>
      </w:r>
      <w:commentRangeStart w:id="1"/>
      <w:r w:rsidR="00355861">
        <w:rPr>
          <w:rFonts w:ascii="Garamond" w:hAnsi="Garamond"/>
        </w:rPr>
        <w:t xml:space="preserve">Web sitesi </w:t>
      </w:r>
      <w:commentRangeEnd w:id="1"/>
      <w:r w:rsidR="002972A8" w:rsidRPr="00AE59D1">
        <w:rPr>
          <w:rStyle w:val="AklamaBavurusu"/>
          <w:rFonts w:ascii="Garamond" w:hAnsi="Garamond"/>
          <w:sz w:val="22"/>
          <w:szCs w:val="22"/>
        </w:rPr>
        <w:commentReference w:id="1"/>
      </w:r>
      <w:r w:rsidRPr="00AE59D1">
        <w:rPr>
          <w:rFonts w:ascii="Garamond" w:hAnsi="Garamond"/>
        </w:rPr>
        <w:t xml:space="preserve">,  noter kanalıyla veya Kişisel Verilerin Korunması Kurulu tarafından belirlenen diğer yöntemler ile gönderebilir veya </w:t>
      </w:r>
      <w:commentRangeStart w:id="2"/>
      <w:r w:rsidR="00A20311" w:rsidRPr="00AE59D1">
        <w:rPr>
          <w:rFonts w:ascii="Garamond" w:hAnsi="Garamond"/>
          <w:color w:val="000000" w:themeColor="text1"/>
        </w:rPr>
        <w:fldChar w:fldCharType="begin"/>
      </w:r>
      <w:r w:rsidR="00A20311" w:rsidRPr="00AE59D1">
        <w:rPr>
          <w:rFonts w:ascii="Garamond" w:hAnsi="Garamond"/>
          <w:color w:val="000000" w:themeColor="text1"/>
        </w:rPr>
        <w:instrText xml:space="preserve"> HYPERLINK "mailto:torunavm@hs01.kep.tr" \t "_blank" </w:instrText>
      </w:r>
      <w:r w:rsidR="00A20311" w:rsidRPr="00AE59D1">
        <w:rPr>
          <w:rFonts w:ascii="Garamond" w:hAnsi="Garamond"/>
          <w:color w:val="000000" w:themeColor="text1"/>
        </w:rPr>
        <w:fldChar w:fldCharType="separate"/>
      </w:r>
      <w:r w:rsidR="004132B3" w:rsidRPr="00AE59D1">
        <w:rPr>
          <w:rStyle w:val="Kpr"/>
          <w:rFonts w:ascii="Garamond" w:hAnsi="Garamond"/>
          <w:color w:val="000000" w:themeColor="text1"/>
          <w:shd w:val="clear" w:color="auto" w:fill="FFFFFF"/>
        </w:rPr>
        <w:t>_________</w:t>
      </w:r>
      <w:r w:rsidR="00A20311" w:rsidRPr="00AE59D1">
        <w:rPr>
          <w:rFonts w:ascii="Garamond" w:hAnsi="Garamond"/>
          <w:color w:val="000000" w:themeColor="text1"/>
        </w:rPr>
        <w:fldChar w:fldCharType="end"/>
      </w:r>
      <w:commentRangeEnd w:id="2"/>
      <w:r w:rsidR="004132B3" w:rsidRPr="00AE59D1">
        <w:rPr>
          <w:rStyle w:val="AklamaBavurusu"/>
          <w:rFonts w:ascii="Garamond" w:hAnsi="Garamond"/>
          <w:sz w:val="22"/>
          <w:szCs w:val="22"/>
        </w:rPr>
        <w:commentReference w:id="2"/>
      </w:r>
      <w:r w:rsidR="00A20311" w:rsidRPr="00AE59D1">
        <w:rPr>
          <w:rFonts w:ascii="Garamond" w:hAnsi="Garamond"/>
        </w:rPr>
        <w:t xml:space="preserve"> </w:t>
      </w:r>
      <w:r w:rsidRPr="00AE59D1">
        <w:rPr>
          <w:rFonts w:ascii="Garamond" w:hAnsi="Garamond"/>
        </w:rPr>
        <w:t>adresine güvenli elektronik imzalı</w:t>
      </w:r>
      <w:r w:rsidRPr="00AE59D1">
        <w:rPr>
          <w:rFonts w:ascii="Garamond" w:eastAsia="Times New Roman" w:hAnsi="Garamond" w:cs="Times New Roman"/>
          <w:color w:val="000000"/>
          <w:lang w:eastAsia="tr-TR"/>
        </w:rPr>
        <w:t xml:space="preserve"> olarak iletebilirsiniz. </w:t>
      </w:r>
      <w:r w:rsidRPr="00AE59D1">
        <w:rPr>
          <w:rFonts w:ascii="Garamond" w:hAnsi="Garamond"/>
        </w:rPr>
        <w:t>Talebinize en kısa sürede ve kanuna uygun olarak en geç otuz (30) gün içerisinde geri dönüş yapılacaktır.</w:t>
      </w:r>
      <w:r w:rsidRPr="00AE59D1">
        <w:rPr>
          <w:rFonts w:ascii="Garamond" w:hAnsi="Garamond"/>
          <w:color w:val="333333"/>
          <w:shd w:val="clear" w:color="auto" w:fill="FFFFFF"/>
        </w:rPr>
        <w:t xml:space="preserve"> </w:t>
      </w:r>
      <w:r w:rsidRPr="00AE59D1">
        <w:rPr>
          <w:rFonts w:ascii="Garamond" w:hAnsi="Garamond"/>
          <w:color w:val="000000" w:themeColor="text1"/>
          <w:shd w:val="clear" w:color="auto" w:fill="FFFFFF"/>
        </w:rPr>
        <w:t xml:space="preserve">Ancak, işlemin ayrıca bir maliyeti gerektirmesi hâlinde, </w:t>
      </w:r>
      <w:r w:rsidR="00435E84" w:rsidRPr="00AE59D1">
        <w:rPr>
          <w:rFonts w:ascii="Garamond" w:hAnsi="Garamond"/>
          <w:color w:val="000000" w:themeColor="text1"/>
          <w:shd w:val="clear" w:color="auto" w:fill="FFFFFF"/>
        </w:rPr>
        <w:t>Şirket’in</w:t>
      </w:r>
      <w:r w:rsidR="002972A8" w:rsidRPr="00AE59D1">
        <w:rPr>
          <w:rFonts w:ascii="Garamond" w:hAnsi="Garamond"/>
          <w:color w:val="000000" w:themeColor="text1"/>
          <w:shd w:val="clear" w:color="auto" w:fill="FFFFFF"/>
        </w:rPr>
        <w:t xml:space="preserve"> </w:t>
      </w:r>
      <w:r w:rsidRPr="00AE59D1">
        <w:rPr>
          <w:rFonts w:ascii="Garamond" w:hAnsi="Garamond"/>
          <w:color w:val="000000" w:themeColor="text1"/>
          <w:shd w:val="clear" w:color="auto" w:fill="FFFFFF"/>
        </w:rPr>
        <w:t xml:space="preserve">Kişisel Verileri Koruma Kurulunca belirlenen tarife üzerinden </w:t>
      </w:r>
      <w:r w:rsidR="008C7466" w:rsidRPr="00AE59D1">
        <w:rPr>
          <w:rFonts w:ascii="Garamond" w:hAnsi="Garamond"/>
          <w:color w:val="000000" w:themeColor="text1"/>
          <w:shd w:val="clear" w:color="auto" w:fill="FFFFFF"/>
        </w:rPr>
        <w:t>Kanun’a</w:t>
      </w:r>
      <w:r w:rsidRPr="00AE59D1">
        <w:rPr>
          <w:rFonts w:ascii="Garamond" w:hAnsi="Garamond"/>
          <w:color w:val="000000" w:themeColor="text1"/>
          <w:shd w:val="clear" w:color="auto" w:fill="FFFFFF"/>
        </w:rPr>
        <w:t xml:space="preserve"> uygun olarak ücret talep etme hakkı saklıdır.</w:t>
      </w:r>
    </w:p>
    <w:p w14:paraId="478FE1F9" w14:textId="77777777" w:rsidR="001A7D89" w:rsidRPr="00355861" w:rsidRDefault="001A7D89" w:rsidP="00355861">
      <w:pPr>
        <w:shd w:val="clear" w:color="auto" w:fill="FFFFFF"/>
        <w:spacing w:after="0" w:line="360" w:lineRule="auto"/>
        <w:ind w:left="708"/>
        <w:jc w:val="both"/>
        <w:textAlignment w:val="baseline"/>
        <w:outlineLvl w:val="0"/>
        <w:rPr>
          <w:rFonts w:ascii="Garamond" w:hAnsi="Garamond"/>
          <w:color w:val="000000" w:themeColor="text1"/>
          <w:shd w:val="clear" w:color="auto" w:fill="FFFFFF"/>
        </w:rPr>
      </w:pPr>
    </w:p>
    <w:p w14:paraId="377C9674" w14:textId="635EF2E6" w:rsidR="009F2C3D" w:rsidRPr="00355861" w:rsidRDefault="006031D2" w:rsidP="00355861">
      <w:pPr>
        <w:ind w:left="708"/>
        <w:jc w:val="center"/>
        <w:rPr>
          <w:rFonts w:ascii="Garamond" w:hAnsi="Garamond"/>
          <w:color w:val="000000" w:themeColor="text1"/>
          <w:shd w:val="clear" w:color="auto" w:fill="FFFFFF"/>
        </w:rPr>
      </w:pPr>
      <w:proofErr w:type="spellStart"/>
      <w:r>
        <w:rPr>
          <w:rFonts w:ascii="Garamond" w:hAnsi="Garamond"/>
          <w:color w:val="000000" w:themeColor="text1"/>
          <w:shd w:val="clear" w:color="auto" w:fill="FFFFFF"/>
        </w:rPr>
        <w:t>Akmercan</w:t>
      </w:r>
      <w:proofErr w:type="spellEnd"/>
      <w:r w:rsidR="00355861" w:rsidRPr="00355861">
        <w:rPr>
          <w:rFonts w:ascii="Garamond" w:hAnsi="Garamond"/>
          <w:color w:val="000000" w:themeColor="text1"/>
          <w:shd w:val="clear" w:color="auto" w:fill="FFFFFF"/>
        </w:rPr>
        <w:t xml:space="preserve"> </w:t>
      </w:r>
      <w:r w:rsidR="001946DF">
        <w:rPr>
          <w:rFonts w:ascii="Garamond" w:hAnsi="Garamond"/>
          <w:color w:val="000000" w:themeColor="text1"/>
          <w:shd w:val="clear" w:color="auto" w:fill="FFFFFF"/>
        </w:rPr>
        <w:t>İnşaat ve Gayrimenkul</w:t>
      </w:r>
      <w:r w:rsidR="00355861" w:rsidRPr="00355861">
        <w:rPr>
          <w:rFonts w:ascii="Garamond" w:hAnsi="Garamond"/>
          <w:color w:val="000000" w:themeColor="text1"/>
          <w:shd w:val="clear" w:color="auto" w:fill="FFFFFF"/>
        </w:rPr>
        <w:t xml:space="preserve"> Anonim Şirketi</w:t>
      </w:r>
    </w:p>
    <w:sectPr w:rsidR="009F2C3D" w:rsidRPr="00355861">
      <w:head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alçın Erleblebici" w:date="2020-05-12T13:23:00Z" w:initials="WK">
    <w:p w14:paraId="14BBEC4F" w14:textId="31617117" w:rsidR="002972A8" w:rsidRDefault="002972A8" w:rsidP="002972A8">
      <w:pPr>
        <w:pStyle w:val="AklamaMetni"/>
      </w:pPr>
      <w:r>
        <w:rPr>
          <w:rStyle w:val="AklamaBavurusu"/>
        </w:rPr>
        <w:annotationRef/>
      </w:r>
      <w:r>
        <w:t xml:space="preserve">Size gönderdiğimiz e-postanın ekinde veri sahibi başvuru </w:t>
      </w:r>
      <w:proofErr w:type="spellStart"/>
      <w:r>
        <w:t>formu’da</w:t>
      </w:r>
      <w:proofErr w:type="spellEnd"/>
      <w:r>
        <w:t xml:space="preserve"> ilettik, linki buraya ekleyebilirsiniz.</w:t>
      </w:r>
    </w:p>
    <w:p w14:paraId="05AB6BC5" w14:textId="1C5219FE" w:rsidR="002972A8" w:rsidRDefault="002972A8">
      <w:pPr>
        <w:pStyle w:val="AklamaMetni"/>
      </w:pPr>
    </w:p>
  </w:comment>
  <w:comment w:id="2" w:author="Yalçın Erleblebici" w:date="2020-05-13T21:38:00Z" w:initials="WK">
    <w:p w14:paraId="1F12591E" w14:textId="4A99BD5B" w:rsidR="004132B3" w:rsidRDefault="004132B3">
      <w:pPr>
        <w:pStyle w:val="AklamaMetni"/>
      </w:pPr>
      <w:r>
        <w:rPr>
          <w:rStyle w:val="AklamaBavurusu"/>
        </w:rPr>
        <w:annotationRef/>
      </w:r>
      <w:r>
        <w:t>Kep adresinizi giriniz lütfen.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AB6BC5" w15:done="0"/>
  <w15:commentEx w15:paraId="1F1259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AB6BC5" w16cid:durableId="25BF88BB"/>
  <w16cid:commentId w16cid:paraId="1F12591E" w16cid:durableId="25BF88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1BC34" w14:textId="77777777" w:rsidR="00706A45" w:rsidRDefault="00706A45" w:rsidP="00E75AFA">
      <w:pPr>
        <w:spacing w:after="0" w:line="240" w:lineRule="auto"/>
      </w:pPr>
      <w:r>
        <w:separator/>
      </w:r>
    </w:p>
  </w:endnote>
  <w:endnote w:type="continuationSeparator" w:id="0">
    <w:p w14:paraId="2DF63237" w14:textId="77777777" w:rsidR="00706A45" w:rsidRDefault="00706A45" w:rsidP="00E7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C8CDA" w14:textId="77777777" w:rsidR="00706A45" w:rsidRDefault="00706A45" w:rsidP="00E75AFA">
      <w:pPr>
        <w:spacing w:after="0" w:line="240" w:lineRule="auto"/>
      </w:pPr>
      <w:r>
        <w:separator/>
      </w:r>
    </w:p>
  </w:footnote>
  <w:footnote w:type="continuationSeparator" w:id="0">
    <w:p w14:paraId="40492FF6" w14:textId="77777777" w:rsidR="00706A45" w:rsidRDefault="00706A45" w:rsidP="00E75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115B" w14:textId="76525505" w:rsidR="00E75AFA" w:rsidRDefault="00E75AFA" w:rsidP="00E75AFA">
    <w:pPr>
      <w:pStyle w:val="stBilgi"/>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50FC"/>
    <w:multiLevelType w:val="multilevel"/>
    <w:tmpl w:val="55A8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4569A"/>
    <w:multiLevelType w:val="hybridMultilevel"/>
    <w:tmpl w:val="1F50CB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5A5C34"/>
    <w:multiLevelType w:val="hybridMultilevel"/>
    <w:tmpl w:val="AFB649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E95E0C"/>
    <w:multiLevelType w:val="hybridMultilevel"/>
    <w:tmpl w:val="B6A2D40E"/>
    <w:lvl w:ilvl="0" w:tplc="B8DC4B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25155A"/>
    <w:multiLevelType w:val="hybridMultilevel"/>
    <w:tmpl w:val="F8B285F8"/>
    <w:lvl w:ilvl="0" w:tplc="FE603796">
      <w:start w:val="1"/>
      <w:numFmt w:val="decimal"/>
      <w:lvlText w:val="%1."/>
      <w:lvlJc w:val="left"/>
      <w:pPr>
        <w:ind w:left="720" w:hanging="360"/>
      </w:pPr>
      <w:rPr>
        <w:rFonts w:ascii="Garamond" w:eastAsiaTheme="minorHAnsi" w:hAnsi="Garamond" w:cstheme="minorBidi" w:hint="default"/>
        <w:b/>
        <w:color w:val="000000" w:themeColor="text1"/>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2B1389"/>
    <w:multiLevelType w:val="hybridMultilevel"/>
    <w:tmpl w:val="58C8734E"/>
    <w:lvl w:ilvl="0" w:tplc="4308FB10">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FB4EC5"/>
    <w:multiLevelType w:val="multilevel"/>
    <w:tmpl w:val="35BE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16309"/>
    <w:multiLevelType w:val="hybridMultilevel"/>
    <w:tmpl w:val="56F0B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601686"/>
    <w:multiLevelType w:val="hybridMultilevel"/>
    <w:tmpl w:val="B56EE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CE54A7"/>
    <w:multiLevelType w:val="hybridMultilevel"/>
    <w:tmpl w:val="C3729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555543F"/>
    <w:multiLevelType w:val="multilevel"/>
    <w:tmpl w:val="7F9C1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08111D"/>
    <w:multiLevelType w:val="hybridMultilevel"/>
    <w:tmpl w:val="B858C1A6"/>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DD741FF"/>
    <w:multiLevelType w:val="multilevel"/>
    <w:tmpl w:val="096E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0491F"/>
    <w:multiLevelType w:val="hybridMultilevel"/>
    <w:tmpl w:val="D93A0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E0F5D9B"/>
    <w:multiLevelType w:val="hybridMultilevel"/>
    <w:tmpl w:val="B664B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E5150B0"/>
    <w:multiLevelType w:val="hybridMultilevel"/>
    <w:tmpl w:val="0D7459C4"/>
    <w:lvl w:ilvl="0" w:tplc="2C0C2A6C">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10"/>
  </w:num>
  <w:num w:numId="5">
    <w:abstractNumId w:val="2"/>
  </w:num>
  <w:num w:numId="6">
    <w:abstractNumId w:val="1"/>
  </w:num>
  <w:num w:numId="7">
    <w:abstractNumId w:val="7"/>
  </w:num>
  <w:num w:numId="8">
    <w:abstractNumId w:val="13"/>
  </w:num>
  <w:num w:numId="9">
    <w:abstractNumId w:val="5"/>
  </w:num>
  <w:num w:numId="10">
    <w:abstractNumId w:val="4"/>
  </w:num>
  <w:num w:numId="11">
    <w:abstractNumId w:val="11"/>
  </w:num>
  <w:num w:numId="12">
    <w:abstractNumId w:val="3"/>
  </w:num>
  <w:num w:numId="13">
    <w:abstractNumId w:val="14"/>
  </w:num>
  <w:num w:numId="14">
    <w:abstractNumId w:val="9"/>
  </w:num>
  <w:num w:numId="15">
    <w:abstractNumId w:val="8"/>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lçın Erleblebici">
    <w15:presenceInfo w15:providerId="Windows Live" w15:userId="a48a0297696814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EDA"/>
    <w:rsid w:val="0006165D"/>
    <w:rsid w:val="00085D5D"/>
    <w:rsid w:val="00132FD7"/>
    <w:rsid w:val="001843C5"/>
    <w:rsid w:val="001946DF"/>
    <w:rsid w:val="001A06D2"/>
    <w:rsid w:val="001A7D89"/>
    <w:rsid w:val="001B02D7"/>
    <w:rsid w:val="001D1DAD"/>
    <w:rsid w:val="0028304B"/>
    <w:rsid w:val="002972A8"/>
    <w:rsid w:val="002F73E2"/>
    <w:rsid w:val="00355861"/>
    <w:rsid w:val="004132B3"/>
    <w:rsid w:val="00435E84"/>
    <w:rsid w:val="005B1D91"/>
    <w:rsid w:val="006031D2"/>
    <w:rsid w:val="00687803"/>
    <w:rsid w:val="00687F50"/>
    <w:rsid w:val="006B725E"/>
    <w:rsid w:val="00706A45"/>
    <w:rsid w:val="00766C6E"/>
    <w:rsid w:val="0082154A"/>
    <w:rsid w:val="008C7466"/>
    <w:rsid w:val="008D2CA9"/>
    <w:rsid w:val="008F5AE0"/>
    <w:rsid w:val="008F7781"/>
    <w:rsid w:val="0090749C"/>
    <w:rsid w:val="0092520E"/>
    <w:rsid w:val="009F2C3D"/>
    <w:rsid w:val="00A102C7"/>
    <w:rsid w:val="00A20311"/>
    <w:rsid w:val="00AD3069"/>
    <w:rsid w:val="00AE59D1"/>
    <w:rsid w:val="00B04EDA"/>
    <w:rsid w:val="00B95FDD"/>
    <w:rsid w:val="00BF02E6"/>
    <w:rsid w:val="00CF26D7"/>
    <w:rsid w:val="00D06B12"/>
    <w:rsid w:val="00D17629"/>
    <w:rsid w:val="00E75AFA"/>
    <w:rsid w:val="00EC66D6"/>
    <w:rsid w:val="00F047BA"/>
    <w:rsid w:val="00F76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B1CE1"/>
  <w15:docId w15:val="{4DBACFFB-DC28-4DF0-861E-A0B92B6A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B04E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4ED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04E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4EDA"/>
    <w:rPr>
      <w:b/>
      <w:bCs/>
    </w:rPr>
  </w:style>
  <w:style w:type="character" w:styleId="Kpr">
    <w:name w:val="Hyperlink"/>
    <w:basedOn w:val="VarsaylanParagrafYazTipi"/>
    <w:uiPriority w:val="99"/>
    <w:unhideWhenUsed/>
    <w:rsid w:val="00B04EDA"/>
    <w:rPr>
      <w:color w:val="0000FF"/>
      <w:u w:val="single"/>
    </w:rPr>
  </w:style>
  <w:style w:type="paragraph" w:styleId="ListeParagraf">
    <w:name w:val="List Paragraph"/>
    <w:basedOn w:val="Normal"/>
    <w:uiPriority w:val="34"/>
    <w:qFormat/>
    <w:rsid w:val="0090749C"/>
    <w:pPr>
      <w:ind w:left="720"/>
      <w:contextualSpacing/>
    </w:pPr>
  </w:style>
  <w:style w:type="character" w:styleId="AklamaBavurusu">
    <w:name w:val="annotation reference"/>
    <w:basedOn w:val="VarsaylanParagrafYazTipi"/>
    <w:uiPriority w:val="99"/>
    <w:semiHidden/>
    <w:unhideWhenUsed/>
    <w:rsid w:val="00A102C7"/>
    <w:rPr>
      <w:sz w:val="16"/>
      <w:szCs w:val="16"/>
    </w:rPr>
  </w:style>
  <w:style w:type="paragraph" w:styleId="AklamaMetni">
    <w:name w:val="annotation text"/>
    <w:basedOn w:val="Normal"/>
    <w:link w:val="AklamaMetniChar"/>
    <w:uiPriority w:val="99"/>
    <w:semiHidden/>
    <w:unhideWhenUsed/>
    <w:rsid w:val="00A102C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102C7"/>
    <w:rPr>
      <w:sz w:val="20"/>
      <w:szCs w:val="20"/>
    </w:rPr>
  </w:style>
  <w:style w:type="paragraph" w:styleId="AklamaKonusu">
    <w:name w:val="annotation subject"/>
    <w:basedOn w:val="AklamaMetni"/>
    <w:next w:val="AklamaMetni"/>
    <w:link w:val="AklamaKonusuChar"/>
    <w:uiPriority w:val="99"/>
    <w:semiHidden/>
    <w:unhideWhenUsed/>
    <w:rsid w:val="00A102C7"/>
    <w:rPr>
      <w:b/>
      <w:bCs/>
    </w:rPr>
  </w:style>
  <w:style w:type="character" w:customStyle="1" w:styleId="AklamaKonusuChar">
    <w:name w:val="Açıklama Konusu Char"/>
    <w:basedOn w:val="AklamaMetniChar"/>
    <w:link w:val="AklamaKonusu"/>
    <w:uiPriority w:val="99"/>
    <w:semiHidden/>
    <w:rsid w:val="00A102C7"/>
    <w:rPr>
      <w:b/>
      <w:bCs/>
      <w:sz w:val="20"/>
      <w:szCs w:val="20"/>
    </w:rPr>
  </w:style>
  <w:style w:type="paragraph" w:styleId="BalonMetni">
    <w:name w:val="Balloon Text"/>
    <w:basedOn w:val="Normal"/>
    <w:link w:val="BalonMetniChar"/>
    <w:uiPriority w:val="99"/>
    <w:semiHidden/>
    <w:unhideWhenUsed/>
    <w:rsid w:val="00A102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02C7"/>
    <w:rPr>
      <w:rFonts w:ascii="Segoe UI" w:hAnsi="Segoe UI" w:cs="Segoe UI"/>
      <w:sz w:val="18"/>
      <w:szCs w:val="18"/>
    </w:rPr>
  </w:style>
  <w:style w:type="paragraph" w:styleId="stBilgi">
    <w:name w:val="header"/>
    <w:basedOn w:val="Normal"/>
    <w:link w:val="stBilgiChar"/>
    <w:uiPriority w:val="99"/>
    <w:unhideWhenUsed/>
    <w:rsid w:val="00E75AF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5AFA"/>
  </w:style>
  <w:style w:type="paragraph" w:styleId="AltBilgi">
    <w:name w:val="footer"/>
    <w:basedOn w:val="Normal"/>
    <w:link w:val="AltBilgiChar"/>
    <w:uiPriority w:val="99"/>
    <w:unhideWhenUsed/>
    <w:rsid w:val="00E75A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5AFA"/>
  </w:style>
  <w:style w:type="character" w:customStyle="1" w:styleId="zw-portion">
    <w:name w:val="zw-portion"/>
    <w:basedOn w:val="VarsaylanParagrafYazTipi"/>
    <w:rsid w:val="00132FD7"/>
  </w:style>
  <w:style w:type="character" w:customStyle="1" w:styleId="zw-space">
    <w:name w:val="zw-space"/>
    <w:basedOn w:val="VarsaylanParagrafYazTipi"/>
    <w:rsid w:val="00132FD7"/>
  </w:style>
  <w:style w:type="character" w:customStyle="1" w:styleId="eop">
    <w:name w:val="eop"/>
    <w:basedOn w:val="VarsaylanParagrafYazTipi"/>
    <w:rsid w:val="00132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259162">
      <w:bodyDiv w:val="1"/>
      <w:marLeft w:val="0"/>
      <w:marRight w:val="0"/>
      <w:marTop w:val="0"/>
      <w:marBottom w:val="0"/>
      <w:divBdr>
        <w:top w:val="none" w:sz="0" w:space="0" w:color="auto"/>
        <w:left w:val="none" w:sz="0" w:space="0" w:color="auto"/>
        <w:bottom w:val="none" w:sz="0" w:space="0" w:color="auto"/>
        <w:right w:val="none" w:sz="0" w:space="0" w:color="auto"/>
      </w:divBdr>
    </w:div>
    <w:div w:id="1995063540">
      <w:bodyDiv w:val="1"/>
      <w:marLeft w:val="0"/>
      <w:marRight w:val="0"/>
      <w:marTop w:val="0"/>
      <w:marBottom w:val="0"/>
      <w:divBdr>
        <w:top w:val="none" w:sz="0" w:space="0" w:color="auto"/>
        <w:left w:val="none" w:sz="0" w:space="0" w:color="auto"/>
        <w:bottom w:val="none" w:sz="0" w:space="0" w:color="auto"/>
        <w:right w:val="none" w:sz="0" w:space="0" w:color="auto"/>
      </w:divBdr>
      <w:divsChild>
        <w:div w:id="806511112">
          <w:marLeft w:val="0"/>
          <w:marRight w:val="0"/>
          <w:marTop w:val="0"/>
          <w:marBottom w:val="0"/>
          <w:divBdr>
            <w:top w:val="none" w:sz="0" w:space="0" w:color="auto"/>
            <w:left w:val="none" w:sz="0" w:space="0" w:color="auto"/>
            <w:bottom w:val="none" w:sz="0" w:space="0" w:color="auto"/>
            <w:right w:val="none" w:sz="0" w:space="0" w:color="auto"/>
          </w:divBdr>
          <w:divsChild>
            <w:div w:id="508448224">
              <w:marLeft w:val="0"/>
              <w:marRight w:val="0"/>
              <w:marTop w:val="0"/>
              <w:marBottom w:val="0"/>
              <w:divBdr>
                <w:top w:val="none" w:sz="0" w:space="0" w:color="auto"/>
                <w:left w:val="none" w:sz="0" w:space="0" w:color="auto"/>
                <w:bottom w:val="none" w:sz="0" w:space="0" w:color="auto"/>
                <w:right w:val="none" w:sz="0" w:space="0" w:color="auto"/>
              </w:divBdr>
            </w:div>
          </w:divsChild>
        </w:div>
        <w:div w:id="1054964297">
          <w:marLeft w:val="0"/>
          <w:marRight w:val="0"/>
          <w:marTop w:val="0"/>
          <w:marBottom w:val="0"/>
          <w:divBdr>
            <w:top w:val="none" w:sz="0" w:space="0" w:color="auto"/>
            <w:left w:val="none" w:sz="0" w:space="0" w:color="auto"/>
            <w:bottom w:val="none" w:sz="0" w:space="0" w:color="auto"/>
            <w:right w:val="none" w:sz="0" w:space="0" w:color="auto"/>
          </w:divBdr>
          <w:divsChild>
            <w:div w:id="86391350">
              <w:marLeft w:val="0"/>
              <w:marRight w:val="0"/>
              <w:marTop w:val="0"/>
              <w:marBottom w:val="0"/>
              <w:divBdr>
                <w:top w:val="none" w:sz="0" w:space="0" w:color="auto"/>
                <w:left w:val="none" w:sz="0" w:space="0" w:color="auto"/>
                <w:bottom w:val="none" w:sz="0" w:space="0" w:color="auto"/>
                <w:right w:val="none" w:sz="0" w:space="0" w:color="auto"/>
              </w:divBdr>
            </w:div>
          </w:divsChild>
        </w:div>
        <w:div w:id="1585069937">
          <w:marLeft w:val="0"/>
          <w:marRight w:val="0"/>
          <w:marTop w:val="0"/>
          <w:marBottom w:val="0"/>
          <w:divBdr>
            <w:top w:val="none" w:sz="0" w:space="0" w:color="auto"/>
            <w:left w:val="none" w:sz="0" w:space="0" w:color="auto"/>
            <w:bottom w:val="none" w:sz="0" w:space="0" w:color="auto"/>
            <w:right w:val="none" w:sz="0" w:space="0" w:color="auto"/>
          </w:divBdr>
          <w:divsChild>
            <w:div w:id="1991866399">
              <w:marLeft w:val="0"/>
              <w:marRight w:val="0"/>
              <w:marTop w:val="0"/>
              <w:marBottom w:val="0"/>
              <w:divBdr>
                <w:top w:val="none" w:sz="0" w:space="0" w:color="auto"/>
                <w:left w:val="none" w:sz="0" w:space="0" w:color="auto"/>
                <w:bottom w:val="none" w:sz="0" w:space="0" w:color="auto"/>
                <w:right w:val="none" w:sz="0" w:space="0" w:color="auto"/>
              </w:divBdr>
            </w:div>
          </w:divsChild>
        </w:div>
        <w:div w:id="686450232">
          <w:marLeft w:val="0"/>
          <w:marRight w:val="0"/>
          <w:marTop w:val="0"/>
          <w:marBottom w:val="0"/>
          <w:divBdr>
            <w:top w:val="none" w:sz="0" w:space="0" w:color="auto"/>
            <w:left w:val="none" w:sz="0" w:space="0" w:color="auto"/>
            <w:bottom w:val="none" w:sz="0" w:space="0" w:color="auto"/>
            <w:right w:val="none" w:sz="0" w:space="0" w:color="auto"/>
          </w:divBdr>
          <w:divsChild>
            <w:div w:id="1547109414">
              <w:marLeft w:val="0"/>
              <w:marRight w:val="0"/>
              <w:marTop w:val="0"/>
              <w:marBottom w:val="0"/>
              <w:divBdr>
                <w:top w:val="none" w:sz="0" w:space="0" w:color="auto"/>
                <w:left w:val="none" w:sz="0" w:space="0" w:color="auto"/>
                <w:bottom w:val="none" w:sz="0" w:space="0" w:color="auto"/>
                <w:right w:val="none" w:sz="0" w:space="0" w:color="auto"/>
              </w:divBdr>
            </w:div>
          </w:divsChild>
        </w:div>
        <w:div w:id="1230968483">
          <w:marLeft w:val="0"/>
          <w:marRight w:val="0"/>
          <w:marTop w:val="0"/>
          <w:marBottom w:val="0"/>
          <w:divBdr>
            <w:top w:val="none" w:sz="0" w:space="0" w:color="auto"/>
            <w:left w:val="none" w:sz="0" w:space="0" w:color="auto"/>
            <w:bottom w:val="none" w:sz="0" w:space="0" w:color="auto"/>
            <w:right w:val="none" w:sz="0" w:space="0" w:color="auto"/>
          </w:divBdr>
          <w:divsChild>
            <w:div w:id="1323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3381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KADİR KARAGÖZ</cp:lastModifiedBy>
  <cp:revision>6</cp:revision>
  <dcterms:created xsi:type="dcterms:W3CDTF">2020-09-17T19:40:00Z</dcterms:created>
  <dcterms:modified xsi:type="dcterms:W3CDTF">2022-02-22T13:08:00Z</dcterms:modified>
</cp:coreProperties>
</file>